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河南博物院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年招才引智招聘报名表</w:t>
      </w:r>
    </w:p>
    <w:p>
      <w:pPr>
        <w:keepNext w:val="0"/>
        <w:keepLines w:val="0"/>
        <w:pageBreakBefore w:val="0"/>
        <w:tabs>
          <w:tab w:val="left" w:pos="497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both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序号：</w:t>
      </w:r>
      <w:r>
        <w:rPr>
          <w:rFonts w:ascii="仿宋" w:hAnsi="仿宋" w:eastAsia="仿宋"/>
          <w:color w:val="auto"/>
          <w:sz w:val="24"/>
        </w:rPr>
        <w:tab/>
      </w:r>
      <w:r>
        <w:rPr>
          <w:rFonts w:hint="eastAsia" w:ascii="仿宋" w:hAnsi="仿宋" w:eastAsia="仿宋"/>
          <w:color w:val="auto"/>
          <w:sz w:val="24"/>
        </w:rPr>
        <w:t>填表日期：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4"/>
        </w:rPr>
        <w:t>年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>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>日</w:t>
      </w:r>
    </w:p>
    <w:tbl>
      <w:tblPr>
        <w:tblStyle w:val="3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360"/>
        <w:gridCol w:w="470"/>
        <w:gridCol w:w="481"/>
        <w:gridCol w:w="1297"/>
        <w:gridCol w:w="1329"/>
        <w:gridCol w:w="1247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性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别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月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籍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贯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民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族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政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面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貌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居住地址</w:t>
            </w:r>
          </w:p>
        </w:tc>
        <w:tc>
          <w:tcPr>
            <w:tcW w:w="61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号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码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毕业时间、院校及专业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第一学历学位</w:t>
            </w:r>
          </w:p>
        </w:tc>
        <w:tc>
          <w:tcPr>
            <w:tcW w:w="5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最高学历学位</w:t>
            </w:r>
          </w:p>
        </w:tc>
        <w:tc>
          <w:tcPr>
            <w:tcW w:w="5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报考单位及岗位名称</w:t>
            </w:r>
          </w:p>
        </w:tc>
        <w:tc>
          <w:tcPr>
            <w:tcW w:w="77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学习及工作简历</w:t>
            </w:r>
          </w:p>
        </w:tc>
        <w:tc>
          <w:tcPr>
            <w:tcW w:w="77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本人承诺</w:t>
            </w:r>
          </w:p>
        </w:tc>
        <w:tc>
          <w:tcPr>
            <w:tcW w:w="778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10" w:firstLineChars="2100"/>
              <w:jc w:val="both"/>
              <w:textAlignment w:val="auto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报名人（签名）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ascii="仿宋_GB2312" w:eastAsia="仿宋_GB2312"/>
                <w:color w:val="auto"/>
                <w:szCs w:val="21"/>
              </w:rPr>
              <w:tab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年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查意见</w:t>
            </w:r>
          </w:p>
        </w:tc>
        <w:tc>
          <w:tcPr>
            <w:tcW w:w="77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注：1.本表一式2份。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</w:rPr>
        <w:t>2.除序号和审核意见由负责资格审查的工作人员填写、报名人签名由本人签字外，其他项目均由报考者填写。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WZiNTU1MTBhZGM3OWMzNzliMDMxYjYyZmExNmUifQ=="/>
  </w:docVars>
  <w:rsids>
    <w:rsidRoot w:val="1F735377"/>
    <w:rsid w:val="1F73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2023-12-05T00:43:00Z</dcterms:created>
  <dc:creator>杨扬</dc:creator>
  <cp:lastModifiedBy>杨扬</cp:lastModifiedBy>
  <dcterms:modified xsi:type="dcterms:W3CDTF">2023-12-05T00:44:17Z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71095D1055A14AAAA033273533590C87_11</vt:lpwstr>
  </property>
</Properties>
</file>